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36" w:rsidRPr="00AA52F4" w:rsidRDefault="00785C36" w:rsidP="00785C36">
      <w:pPr>
        <w:pStyle w:val="NormalnyWeb"/>
        <w:pageBreakBefore/>
        <w:spacing w:after="0" w:line="240" w:lineRule="auto"/>
        <w:jc w:val="center"/>
        <w:rPr>
          <w:u w:val="single"/>
        </w:rPr>
      </w:pPr>
      <w:r w:rsidRPr="00AA52F4">
        <w:rPr>
          <w:b/>
          <w:bCs/>
          <w:u w:val="single"/>
        </w:rPr>
        <w:t>OGŁOSZENIE O NABORZE NA WOLNE STANOWISKO URZĘDNICZE</w:t>
      </w:r>
    </w:p>
    <w:p w:rsidR="00785C36" w:rsidRDefault="00E83E3D" w:rsidP="00785C36">
      <w:pPr>
        <w:pStyle w:val="NormalnyWeb"/>
        <w:spacing w:after="0" w:line="240" w:lineRule="auto"/>
        <w:jc w:val="center"/>
      </w:pPr>
      <w:r>
        <w:rPr>
          <w:b/>
          <w:bCs/>
        </w:rPr>
        <w:t>KIEROWNIK</w:t>
      </w:r>
      <w:r w:rsidR="00AA52F4">
        <w:rPr>
          <w:b/>
          <w:bCs/>
        </w:rPr>
        <w:t xml:space="preserve"> </w:t>
      </w:r>
      <w:r w:rsidR="00C37DE3">
        <w:rPr>
          <w:b/>
          <w:bCs/>
        </w:rPr>
        <w:t>GMINNEGO OŚRODKA POMOCY SPOŁE</w:t>
      </w:r>
      <w:r w:rsidR="00130989">
        <w:rPr>
          <w:b/>
          <w:bCs/>
        </w:rPr>
        <w:t>CZNEJ W </w:t>
      </w:r>
      <w:r w:rsidR="00C37DE3">
        <w:rPr>
          <w:b/>
          <w:bCs/>
        </w:rPr>
        <w:t>WILAMOWICACH</w:t>
      </w:r>
    </w:p>
    <w:p w:rsidR="00785C36" w:rsidRDefault="00785C36" w:rsidP="00785C36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bCs/>
        </w:rPr>
        <w:t>OGŁASZA NABÓR NA WOLNE STANOWISKO URZĘDNICZE</w:t>
      </w:r>
    </w:p>
    <w:p w:rsidR="00E83E3D" w:rsidRDefault="00E83E3D" w:rsidP="00785C36">
      <w:pPr>
        <w:pStyle w:val="NormalnyWeb"/>
        <w:spacing w:after="0" w:line="240" w:lineRule="auto"/>
        <w:jc w:val="center"/>
      </w:pPr>
    </w:p>
    <w:p w:rsidR="00E83E3D" w:rsidRPr="00E83E3D" w:rsidRDefault="00E83E3D" w:rsidP="00E83E3D">
      <w:pPr>
        <w:pStyle w:val="NormalnyWeb"/>
        <w:spacing w:after="0" w:line="240" w:lineRule="auto"/>
        <w:contextualSpacing/>
        <w:jc w:val="center"/>
        <w:rPr>
          <w:b/>
          <w:bCs/>
          <w:iCs/>
          <w:color w:val="984806" w:themeColor="accent6" w:themeShade="80"/>
          <w:sz w:val="28"/>
          <w:szCs w:val="28"/>
        </w:rPr>
      </w:pPr>
      <w:r w:rsidRPr="00E83E3D">
        <w:rPr>
          <w:b/>
          <w:bCs/>
          <w:iCs/>
          <w:color w:val="984806" w:themeColor="accent6" w:themeShade="80"/>
          <w:sz w:val="28"/>
          <w:szCs w:val="28"/>
        </w:rPr>
        <w:t xml:space="preserve">INSPEKTOR </w:t>
      </w:r>
    </w:p>
    <w:p w:rsidR="00785C36" w:rsidRPr="00E83E3D" w:rsidRDefault="00E83E3D" w:rsidP="00E83E3D">
      <w:pPr>
        <w:pStyle w:val="NormalnyWeb"/>
        <w:spacing w:after="0" w:line="240" w:lineRule="auto"/>
        <w:contextualSpacing/>
        <w:jc w:val="center"/>
        <w:rPr>
          <w:color w:val="984806" w:themeColor="accent6" w:themeShade="80"/>
          <w:sz w:val="28"/>
          <w:szCs w:val="28"/>
        </w:rPr>
      </w:pPr>
      <w:r w:rsidRPr="00E83E3D">
        <w:rPr>
          <w:b/>
          <w:bCs/>
          <w:iCs/>
          <w:color w:val="984806" w:themeColor="accent6" w:themeShade="80"/>
          <w:sz w:val="28"/>
          <w:szCs w:val="28"/>
        </w:rPr>
        <w:t>W DZIALE FINANSOWO - ADMINISTRACYJNYM</w:t>
      </w:r>
    </w:p>
    <w:p w:rsidR="00785C36" w:rsidRPr="00E83E3D" w:rsidRDefault="00785C36" w:rsidP="00785C36">
      <w:pPr>
        <w:pStyle w:val="NormalnyWeb"/>
        <w:spacing w:after="0" w:line="240" w:lineRule="auto"/>
        <w:jc w:val="center"/>
      </w:pPr>
      <w:r w:rsidRPr="00E83E3D">
        <w:rPr>
          <w:b/>
          <w:bCs/>
          <w:iCs/>
        </w:rPr>
        <w:t xml:space="preserve">W </w:t>
      </w:r>
      <w:r w:rsidR="00C37DE3" w:rsidRPr="00E83E3D">
        <w:rPr>
          <w:b/>
          <w:bCs/>
          <w:iCs/>
        </w:rPr>
        <w:t>GMINNYM OŚRODKU POMOCY SPOŁECZNEJ  W </w:t>
      </w:r>
      <w:r w:rsidRPr="00E83E3D">
        <w:rPr>
          <w:b/>
          <w:bCs/>
          <w:iCs/>
        </w:rPr>
        <w:t>WILAMOWICACH</w:t>
      </w:r>
    </w:p>
    <w:p w:rsidR="00E83E3D" w:rsidRPr="00E83E3D" w:rsidRDefault="00E83E3D" w:rsidP="00E83E3D">
      <w:pPr>
        <w:pStyle w:val="ng-scope"/>
        <w:ind w:left="284"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  <w:b w:val="0"/>
        </w:rPr>
        <w:t>1.</w:t>
      </w:r>
      <w:r w:rsidRPr="00E83E3D">
        <w:rPr>
          <w:rFonts w:asciiTheme="majorHAnsi" w:hAnsiTheme="majorHAnsi"/>
          <w:b/>
        </w:rPr>
        <w:t> </w:t>
      </w:r>
      <w:r w:rsidRPr="00E83E3D">
        <w:rPr>
          <w:rStyle w:val="Pogrubienie"/>
          <w:rFonts w:asciiTheme="majorHAnsi" w:hAnsiTheme="majorHAnsi"/>
          <w:b w:val="0"/>
        </w:rPr>
        <w:t>Wymagania niezbędne (formalne):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1) wykształcenie wyższe ekonomiczne pierwszego lub drugiego stopnia w rozumieniu przepisów o szkolnictwie wyższym;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2) minimum 2 - letnie doświadczenie zawodowe w administracji publicznej w służbach finansowo-księgowych;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3) obywatels</w:t>
      </w:r>
      <w:bookmarkStart w:id="0" w:name="_GoBack"/>
      <w:bookmarkEnd w:id="0"/>
      <w:r w:rsidRPr="00E83E3D">
        <w:rPr>
          <w:rFonts w:asciiTheme="majorHAnsi" w:hAnsiTheme="majorHAnsi"/>
          <w:b/>
        </w:rPr>
        <w:t>two polskie;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4) pełna zdolność do czynności prawnych oraz korzystanie w pełni z praw publicznych;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5) niekaralność za umyślne przestępstwo ścigane z oskarżenia publicznego lub umyślne przestępstwo skarbowe;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6) stan zdrowia pozwalający na zatrudnienie na określonym stanowisku.</w:t>
      </w:r>
    </w:p>
    <w:p w:rsidR="00E83E3D" w:rsidRPr="00E83E3D" w:rsidRDefault="00E83E3D" w:rsidP="00E83E3D">
      <w:pPr>
        <w:pStyle w:val="ng-scope"/>
        <w:ind w:left="284"/>
        <w:rPr>
          <w:rStyle w:val="Pogrubienie"/>
          <w:rFonts w:asciiTheme="majorHAnsi" w:hAnsiTheme="majorHAnsi"/>
          <w:b w:val="0"/>
          <w:sz w:val="16"/>
          <w:szCs w:val="16"/>
        </w:rPr>
      </w:pPr>
    </w:p>
    <w:p w:rsidR="00E83E3D" w:rsidRPr="00E83E3D" w:rsidRDefault="00E83E3D" w:rsidP="00E83E3D">
      <w:pPr>
        <w:pStyle w:val="ng-scope"/>
        <w:ind w:left="284"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  <w:b w:val="0"/>
        </w:rPr>
        <w:t>2. Wymagania dodatkowe: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1) znajomość przepisów z zakresu prawa finansowego, w szczególności ustaw o finansach publicznych, o rachunkowości oraz rozporządzenia Ministra Finansów w sprawie sprawozdawczości budżetowej;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2) znajomość podstawowych zagadnień dotyczących samorządu gminnego;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3) biegła obsługa komputera, systemów informatycznych i urządzeń biurowych, obsługa programu Płatnik oraz programu finansowo-księgowego;</w:t>
      </w:r>
    </w:p>
    <w:p w:rsidR="00E83E3D" w:rsidRPr="00E83E3D" w:rsidRDefault="00E83E3D" w:rsidP="00E83E3D">
      <w:pPr>
        <w:pStyle w:val="ng-scope"/>
        <w:ind w:left="284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4) komunikatywność, sumienność, odpowiedzialność za powierzone zadania; umiejętności analityczne, umiejętność organizacji pracy, umiejętność pracy pod presją czasu, zdyscyplinowanie i pracowitość.</w:t>
      </w:r>
    </w:p>
    <w:p w:rsidR="00785C36" w:rsidRPr="00E83E3D" w:rsidRDefault="00785C36" w:rsidP="00E83E3D">
      <w:pPr>
        <w:pStyle w:val="NormalnyWeb"/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Cs/>
        </w:rPr>
        <w:t>Zakres zadań wykonywanych na stanowisku:</w:t>
      </w:r>
    </w:p>
    <w:p w:rsidR="00E83E3D" w:rsidRPr="00E83E3D" w:rsidRDefault="00E83E3D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bookmarkStart w:id="1" w:name="_Hlk62035060"/>
      <w:bookmarkEnd w:id="1"/>
      <w:r w:rsidRPr="00E83E3D">
        <w:rPr>
          <w:rStyle w:val="Pogrubienie"/>
          <w:rFonts w:asciiTheme="majorHAnsi" w:hAnsiTheme="majorHAnsi"/>
        </w:rPr>
        <w:t>księgowanie dokumentacji finansowo-księgowej zgodnie z ustawą o rachunkowości oraz przyjętą polityką rachunkowości;</w:t>
      </w:r>
    </w:p>
    <w:p w:rsidR="00E83E3D" w:rsidRPr="00E83E3D" w:rsidRDefault="00E83E3D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</w:rPr>
        <w:t>sprawdzanie i weryfikacja dowodów księgowych, w tym faktur VAT, wyciągów bankowych, raportów księgowych pod względem formalno-rachunkowym;</w:t>
      </w:r>
    </w:p>
    <w:p w:rsidR="00E83E3D" w:rsidRPr="00E83E3D" w:rsidRDefault="00E83E3D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</w:rPr>
        <w:t>dekretacja i klasyfikowanie dowodów księgowych zgodnie z planem kont i klasyfikacją budżetową;</w:t>
      </w:r>
    </w:p>
    <w:p w:rsidR="00E83E3D" w:rsidRPr="00E83E3D" w:rsidRDefault="00E83E3D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</w:rPr>
        <w:t xml:space="preserve">sporządzanie sprawozdań finansowych oraz budżetowych zgodnie z ustawą </w:t>
      </w:r>
      <w:r w:rsidRPr="00E83E3D">
        <w:rPr>
          <w:rFonts w:asciiTheme="majorHAnsi" w:hAnsiTheme="majorHAnsi"/>
          <w:b/>
          <w:bCs/>
        </w:rPr>
        <w:br/>
      </w:r>
      <w:r w:rsidRPr="00E83E3D">
        <w:rPr>
          <w:rStyle w:val="Pogrubienie"/>
          <w:rFonts w:asciiTheme="majorHAnsi" w:hAnsiTheme="majorHAnsi"/>
        </w:rPr>
        <w:t>o rachunkowości i rozporządzeniem Ministra Finansów w sprawie sprawozdawczości budżetowej;</w:t>
      </w:r>
    </w:p>
    <w:p w:rsidR="00E83E3D" w:rsidRPr="00E83E3D" w:rsidRDefault="00E83E3D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</w:rPr>
        <w:t>terminowa realizacja płatności na podstawie dowodów finansowo-księgowych;</w:t>
      </w:r>
    </w:p>
    <w:p w:rsidR="00E83E3D" w:rsidRPr="00AA52F4" w:rsidRDefault="00E83E3D" w:rsidP="00E83E3D">
      <w:pPr>
        <w:pStyle w:val="ng-scope"/>
        <w:numPr>
          <w:ilvl w:val="0"/>
          <w:numId w:val="16"/>
        </w:numPr>
        <w:contextualSpacing/>
        <w:rPr>
          <w:rStyle w:val="Pogrubienie"/>
          <w:rFonts w:asciiTheme="majorHAnsi" w:hAnsiTheme="majorHAnsi"/>
          <w:bCs w:val="0"/>
        </w:rPr>
      </w:pPr>
      <w:r w:rsidRPr="00E83E3D">
        <w:rPr>
          <w:rStyle w:val="Pogrubienie"/>
          <w:rFonts w:asciiTheme="majorHAnsi" w:hAnsiTheme="majorHAnsi"/>
        </w:rPr>
        <w:t>sporządzanie dokumentacji rozliczeniowej z ZUS i US;</w:t>
      </w:r>
    </w:p>
    <w:p w:rsidR="00AA52F4" w:rsidRPr="00E83E3D" w:rsidRDefault="00AA52F4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>
        <w:rPr>
          <w:rStyle w:val="Pogrubienie"/>
          <w:rFonts w:asciiTheme="majorHAnsi" w:hAnsiTheme="majorHAnsi"/>
        </w:rPr>
        <w:t>prowadzenie spraw pracowniczych;</w:t>
      </w:r>
    </w:p>
    <w:p w:rsidR="00E83E3D" w:rsidRPr="00E83E3D" w:rsidRDefault="00E83E3D" w:rsidP="00E83E3D">
      <w:pPr>
        <w:pStyle w:val="ng-scope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 w:rsidRPr="00E83E3D">
        <w:rPr>
          <w:rStyle w:val="Pogrubienie"/>
          <w:rFonts w:asciiTheme="majorHAnsi" w:hAnsiTheme="majorHAnsi"/>
        </w:rPr>
        <w:t>prowadzenie korespondencji na podstawie powierzonych zadań.</w:t>
      </w:r>
    </w:p>
    <w:p w:rsidR="00785C36" w:rsidRPr="00E83E3D" w:rsidRDefault="00785C36" w:rsidP="00E83E3D">
      <w:pPr>
        <w:pStyle w:val="NormalnyWeb"/>
        <w:numPr>
          <w:ilvl w:val="0"/>
          <w:numId w:val="16"/>
        </w:numPr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 xml:space="preserve">Wykonywanie innych czynności zleconych przez </w:t>
      </w:r>
      <w:r w:rsidR="00E83E3D" w:rsidRPr="00E83E3D">
        <w:rPr>
          <w:rFonts w:asciiTheme="majorHAnsi" w:hAnsiTheme="majorHAnsi"/>
          <w:b/>
        </w:rPr>
        <w:t>Kierownika GOPS</w:t>
      </w:r>
      <w:r w:rsidRPr="00E83E3D">
        <w:rPr>
          <w:rFonts w:asciiTheme="majorHAnsi" w:hAnsiTheme="majorHAnsi"/>
          <w:b/>
        </w:rPr>
        <w:t>.</w:t>
      </w:r>
    </w:p>
    <w:p w:rsidR="00E83E3D" w:rsidRPr="00E83E3D" w:rsidRDefault="00E83E3D" w:rsidP="00E83E3D">
      <w:pPr>
        <w:pStyle w:val="NormalnyWeb"/>
        <w:ind w:left="360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numPr>
          <w:ilvl w:val="0"/>
          <w:numId w:val="7"/>
        </w:numPr>
        <w:spacing w:after="0" w:line="240" w:lineRule="auto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Cs/>
        </w:rPr>
        <w:lastRenderedPageBreak/>
        <w:t>Informacja o warunkach pracy na stanowisku: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C37DE3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bCs/>
        </w:rPr>
        <w:t>Wymiar czasu pracy – 1/2</w:t>
      </w:r>
      <w:r w:rsidR="00785C36" w:rsidRPr="00E83E3D">
        <w:rPr>
          <w:rFonts w:asciiTheme="majorHAnsi" w:hAnsiTheme="majorHAnsi"/>
          <w:b/>
          <w:bCs/>
        </w:rPr>
        <w:t xml:space="preserve"> etat</w:t>
      </w:r>
      <w:r w:rsidRPr="00E83E3D">
        <w:rPr>
          <w:rFonts w:asciiTheme="majorHAnsi" w:hAnsiTheme="majorHAnsi"/>
          <w:b/>
          <w:bCs/>
        </w:rPr>
        <w:t>u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bCs/>
        </w:rPr>
        <w:t>Pierwsza umowa na czas określony z możliwością przedłużenia na czas nieokreślony,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bCs/>
        </w:rPr>
        <w:t>Termin zatrudnienia: 1</w:t>
      </w:r>
      <w:r w:rsidR="00E83E3D" w:rsidRPr="00E83E3D">
        <w:rPr>
          <w:rFonts w:asciiTheme="majorHAnsi" w:hAnsiTheme="majorHAnsi"/>
          <w:b/>
          <w:bCs/>
        </w:rPr>
        <w:t>5 września</w:t>
      </w:r>
      <w:r w:rsidRPr="00E83E3D">
        <w:rPr>
          <w:rFonts w:asciiTheme="majorHAnsi" w:hAnsiTheme="majorHAnsi"/>
          <w:b/>
          <w:bCs/>
        </w:rPr>
        <w:t xml:space="preserve"> 2021 r. 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bCs/>
        </w:rPr>
        <w:t>Warunki pracy na stanowisku: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 xml:space="preserve">praca w budynku - budynek Urzędu Gminy – </w:t>
      </w:r>
      <w:r w:rsidR="00E83E3D" w:rsidRPr="00E83E3D">
        <w:rPr>
          <w:rFonts w:asciiTheme="majorHAnsi" w:hAnsiTheme="majorHAnsi"/>
          <w:b/>
        </w:rPr>
        <w:t>parter</w:t>
      </w:r>
      <w:r w:rsidRPr="00E83E3D">
        <w:rPr>
          <w:rFonts w:asciiTheme="majorHAnsi" w:hAnsiTheme="majorHAnsi"/>
          <w:b/>
        </w:rPr>
        <w:t>,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bezpośredni kontakt z petentami,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konieczność szybkiego reagowania i podejmowania decyzji,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sytuacje stresowe</w:t>
      </w:r>
    </w:p>
    <w:p w:rsidR="00785C36" w:rsidRPr="00E83E3D" w:rsidRDefault="00785C36" w:rsidP="00E83E3D">
      <w:pPr>
        <w:pStyle w:val="NormalnyWeb"/>
        <w:numPr>
          <w:ilvl w:val="0"/>
          <w:numId w:val="17"/>
        </w:numPr>
        <w:spacing w:after="0" w:line="240" w:lineRule="auto"/>
        <w:ind w:left="714" w:hanging="357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 xml:space="preserve">praca z wykorzystaniem komputera w wymiarze </w:t>
      </w:r>
      <w:r w:rsidR="00C37DE3" w:rsidRPr="00E83E3D">
        <w:rPr>
          <w:rFonts w:asciiTheme="majorHAnsi" w:hAnsiTheme="majorHAnsi"/>
          <w:b/>
        </w:rPr>
        <w:t xml:space="preserve"> do</w:t>
      </w:r>
      <w:r w:rsidRPr="00E83E3D">
        <w:rPr>
          <w:rFonts w:asciiTheme="majorHAnsi" w:hAnsiTheme="majorHAnsi"/>
          <w:b/>
        </w:rPr>
        <w:t xml:space="preserve"> 4 godz. dziennie.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numPr>
          <w:ilvl w:val="0"/>
          <w:numId w:val="10"/>
        </w:numPr>
        <w:spacing w:after="0" w:line="240" w:lineRule="auto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W miesiącu poprzedzającym datę upublicznienia ogłoszenia o naborze wskaźnik zatrudnienia osób niepełnosprawnych w jednostce, w rozumieniu przepisów o rehabilitacji zawodowej i społecznej oraz zatrudnianiu osób niepełnosprawnych jest niższy niż 6%.).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numPr>
          <w:ilvl w:val="0"/>
          <w:numId w:val="11"/>
        </w:numPr>
        <w:spacing w:after="0" w:line="240" w:lineRule="auto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Cs/>
          <w:color w:val="00000A"/>
        </w:rPr>
        <w:t>Wymagane dokumenty: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 xml:space="preserve">list </w:t>
      </w:r>
      <w:r w:rsidR="00E83E3D" w:rsidRPr="00E83E3D">
        <w:rPr>
          <w:rFonts w:asciiTheme="majorHAnsi" w:hAnsiTheme="majorHAnsi"/>
          <w:b/>
          <w:color w:val="00000A"/>
        </w:rPr>
        <w:t>motywacyjny wraz z cv</w:t>
      </w:r>
      <w:r w:rsidRPr="00E83E3D">
        <w:rPr>
          <w:rFonts w:asciiTheme="majorHAnsi" w:hAnsiTheme="majorHAnsi"/>
          <w:b/>
          <w:color w:val="00000A"/>
        </w:rPr>
        <w:t>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kwestionariusz osobow</w:t>
      </w:r>
      <w:r w:rsidR="00E83E3D" w:rsidRPr="00E83E3D">
        <w:rPr>
          <w:rFonts w:asciiTheme="majorHAnsi" w:hAnsiTheme="majorHAnsi"/>
          <w:b/>
          <w:color w:val="00000A"/>
        </w:rPr>
        <w:t>y</w:t>
      </w:r>
      <w:r w:rsidRPr="00E83E3D">
        <w:rPr>
          <w:rFonts w:asciiTheme="majorHAnsi" w:hAnsiTheme="majorHAnsi"/>
          <w:b/>
          <w:color w:val="00000A"/>
        </w:rPr>
        <w:t xml:space="preserve"> dla osoby ubiegającej się o zatrudnienie,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kopie świadectw pracy lub innych dokumentów potwierdzających zatrudnienie,</w:t>
      </w:r>
    </w:p>
    <w:p w:rsidR="00E83E3D" w:rsidRPr="00E83E3D" w:rsidRDefault="00E83E3D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</w:rPr>
        <w:t>kopie dyplomów potwierdzających wykształcenie oraz innych dokumentów o posiadanych kwalifikacjach i umiejętnościach, ukończonych kursach i szkoleniach,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oświadczenie lub zaświadczenie lekarskie o stanie zdrowia pozwalającym na zatrudnienie na danym stanowisku,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oświadczenie o braku</w:t>
      </w:r>
      <w:r w:rsidRPr="00E83E3D">
        <w:rPr>
          <w:rFonts w:asciiTheme="majorHAnsi" w:hAnsiTheme="majorHAnsi"/>
          <w:b/>
          <w:color w:val="C9211E"/>
        </w:rPr>
        <w:t xml:space="preserve"> </w:t>
      </w:r>
      <w:r w:rsidRPr="00E83E3D">
        <w:rPr>
          <w:rFonts w:asciiTheme="majorHAnsi" w:hAnsiTheme="majorHAnsi"/>
          <w:b/>
          <w:color w:val="000000"/>
        </w:rPr>
        <w:t>skazania</w:t>
      </w:r>
      <w:r w:rsidRPr="00E83E3D">
        <w:rPr>
          <w:rFonts w:asciiTheme="majorHAnsi" w:hAnsiTheme="majorHAnsi"/>
          <w:b/>
          <w:color w:val="C9211E"/>
        </w:rPr>
        <w:t xml:space="preserve"> </w:t>
      </w:r>
      <w:r w:rsidRPr="00E83E3D">
        <w:rPr>
          <w:rFonts w:asciiTheme="majorHAnsi" w:hAnsiTheme="majorHAnsi"/>
          <w:b/>
          <w:color w:val="00000A"/>
        </w:rPr>
        <w:t>za umyślne przestępstwo ścigane z oskarżenia publicznego lub umyślne przestępstwo skarbowe,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oświadczenie o pełnej zdolności do czynności prawnych i korzystaniu z pełni praw publicznych,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oświadczenie o posiadaniu obywatelstwa polskiego,</w:t>
      </w:r>
    </w:p>
    <w:p w:rsidR="00785C36" w:rsidRPr="00E83E3D" w:rsidRDefault="00785C36" w:rsidP="00E83E3D">
      <w:pPr>
        <w:pStyle w:val="NormalnyWeb"/>
        <w:numPr>
          <w:ilvl w:val="0"/>
          <w:numId w:val="20"/>
        </w:numPr>
        <w:spacing w:after="0" w:line="240" w:lineRule="auto"/>
        <w:contextualSpacing/>
        <w:rPr>
          <w:rFonts w:asciiTheme="majorHAnsi" w:hAnsiTheme="majorHAnsi"/>
          <w:b/>
        </w:rPr>
      </w:pPr>
      <w:r w:rsidRPr="00E83E3D">
        <w:rPr>
          <w:rFonts w:asciiTheme="majorHAnsi" w:hAnsiTheme="majorHAnsi"/>
          <w:b/>
          <w:color w:val="00000A"/>
        </w:rPr>
        <w:t>kandydat, który zamierza skorzystać z uprawnienia, o którym mowa w art. 13a ust. 2 ustawy z dnia 21 listopada 2008 r. o pracownikach samorządowych (t. j. Dz. U. z 2019 r. poz. 1282) jest zobowiązany do złożenia kopii dokumentu potwierdzającego niepełnosprawność.</w:t>
      </w:r>
    </w:p>
    <w:p w:rsidR="00785C36" w:rsidRPr="00E83E3D" w:rsidRDefault="00785C36" w:rsidP="00E83E3D">
      <w:pPr>
        <w:pStyle w:val="NormalnyWeb"/>
        <w:spacing w:after="0" w:line="240" w:lineRule="auto"/>
        <w:ind w:left="851" w:hanging="284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Cs/>
          <w:color w:val="00000A"/>
        </w:rPr>
        <w:t xml:space="preserve">7. </w:t>
      </w:r>
      <w:r w:rsidRPr="00E83E3D">
        <w:rPr>
          <w:rFonts w:asciiTheme="majorHAnsi" w:hAnsiTheme="majorHAnsi"/>
          <w:color w:val="00000A"/>
        </w:rPr>
        <w:t xml:space="preserve">Kopie przedkładanych dokumentów </w:t>
      </w:r>
      <w:r w:rsidRPr="00E83E3D">
        <w:rPr>
          <w:rFonts w:asciiTheme="majorHAnsi" w:hAnsiTheme="majorHAnsi"/>
          <w:bCs/>
          <w:color w:val="00000A"/>
        </w:rPr>
        <w:t>muszą być poświadczone przez kandydata za zgodność z oryginałem.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/>
          <w:bCs/>
          <w:color w:val="00000A"/>
        </w:rPr>
        <w:t xml:space="preserve">8. </w:t>
      </w:r>
      <w:r w:rsidRPr="00E83E3D">
        <w:rPr>
          <w:rFonts w:asciiTheme="majorHAnsi" w:hAnsiTheme="majorHAnsi"/>
          <w:color w:val="00000A"/>
        </w:rPr>
        <w:t xml:space="preserve">Wymagane dokumenty winny być własnoręcznie podpisane i złożone osobiście w </w:t>
      </w:r>
      <w:r w:rsidR="00C37DE3" w:rsidRPr="00E83E3D">
        <w:rPr>
          <w:rFonts w:asciiTheme="majorHAnsi" w:hAnsiTheme="majorHAnsi"/>
          <w:color w:val="00000A"/>
        </w:rPr>
        <w:t xml:space="preserve">Gminnym Ośrodku Pomocy Społecznej </w:t>
      </w:r>
      <w:r w:rsidRPr="00E83E3D">
        <w:rPr>
          <w:rFonts w:asciiTheme="majorHAnsi" w:hAnsiTheme="majorHAnsi"/>
          <w:color w:val="00000A"/>
        </w:rPr>
        <w:t>w Wilamowicach</w:t>
      </w:r>
      <w:r w:rsidR="00C37DE3" w:rsidRPr="00E83E3D">
        <w:rPr>
          <w:rFonts w:asciiTheme="majorHAnsi" w:hAnsiTheme="majorHAnsi"/>
          <w:color w:val="00000A"/>
        </w:rPr>
        <w:t xml:space="preserve"> – pok. 02</w:t>
      </w:r>
      <w:r w:rsidRPr="00E83E3D">
        <w:rPr>
          <w:rFonts w:asciiTheme="majorHAnsi" w:hAnsiTheme="majorHAnsi"/>
          <w:color w:val="00000A"/>
        </w:rPr>
        <w:t xml:space="preserve"> lub drogą pocztową w terminie </w:t>
      </w:r>
      <w:r w:rsidR="00C37DE3" w:rsidRPr="00E83E3D">
        <w:rPr>
          <w:rFonts w:asciiTheme="majorHAnsi" w:hAnsiTheme="majorHAnsi"/>
          <w:b/>
          <w:bCs/>
          <w:color w:val="000000"/>
          <w:u w:val="single"/>
        </w:rPr>
        <w:t>do dnia 2</w:t>
      </w:r>
      <w:r w:rsidR="00AA52F4">
        <w:rPr>
          <w:rFonts w:asciiTheme="majorHAnsi" w:hAnsiTheme="majorHAnsi"/>
          <w:b/>
          <w:bCs/>
          <w:color w:val="000000"/>
          <w:u w:val="single"/>
        </w:rPr>
        <w:t>7</w:t>
      </w:r>
      <w:r w:rsidRPr="00E83E3D">
        <w:rPr>
          <w:rFonts w:asciiTheme="majorHAnsi" w:hAnsiTheme="majorHAnsi"/>
          <w:b/>
          <w:bCs/>
          <w:color w:val="000000"/>
          <w:u w:val="single"/>
        </w:rPr>
        <w:t xml:space="preserve"> </w:t>
      </w:r>
      <w:r w:rsidR="00C37DE3" w:rsidRPr="00E83E3D">
        <w:rPr>
          <w:rFonts w:asciiTheme="majorHAnsi" w:hAnsiTheme="majorHAnsi"/>
          <w:b/>
          <w:bCs/>
          <w:color w:val="000000"/>
          <w:u w:val="single"/>
        </w:rPr>
        <w:t>sierpnia</w:t>
      </w:r>
      <w:r w:rsidRPr="00E83E3D">
        <w:rPr>
          <w:rFonts w:asciiTheme="majorHAnsi" w:hAnsiTheme="majorHAnsi"/>
          <w:b/>
          <w:bCs/>
          <w:color w:val="000000"/>
          <w:u w:val="single"/>
        </w:rPr>
        <w:t xml:space="preserve"> 2021 r. do godziny 15</w:t>
      </w:r>
      <w:r w:rsidRPr="00E83E3D">
        <w:rPr>
          <w:rFonts w:asciiTheme="majorHAnsi" w:hAnsiTheme="majorHAnsi"/>
          <w:b/>
          <w:bCs/>
          <w:color w:val="000000"/>
          <w:u w:val="single"/>
          <w:vertAlign w:val="superscript"/>
        </w:rPr>
        <w:t>30</w:t>
      </w:r>
      <w:r w:rsidRPr="00E83E3D">
        <w:rPr>
          <w:rFonts w:asciiTheme="majorHAnsi" w:hAnsiTheme="majorHAnsi"/>
          <w:b/>
          <w:bCs/>
          <w:color w:val="000000"/>
          <w:vertAlign w:val="superscript"/>
        </w:rPr>
        <w:t xml:space="preserve"> </w:t>
      </w:r>
      <w:r w:rsidRPr="00E83E3D">
        <w:rPr>
          <w:rFonts w:asciiTheme="majorHAnsi" w:hAnsiTheme="majorHAnsi"/>
          <w:color w:val="000000"/>
        </w:rPr>
        <w:t>na adres:</w:t>
      </w:r>
      <w:r w:rsidRPr="00E83E3D">
        <w:rPr>
          <w:rFonts w:asciiTheme="majorHAnsi" w:hAnsiTheme="majorHAnsi"/>
          <w:b/>
          <w:bCs/>
          <w:color w:val="000000"/>
          <w:vertAlign w:val="superscript"/>
        </w:rPr>
        <w:t xml:space="preserve"> </w:t>
      </w:r>
      <w:r w:rsidRPr="00E83E3D">
        <w:rPr>
          <w:rFonts w:asciiTheme="majorHAnsi" w:hAnsiTheme="majorHAnsi"/>
          <w:b/>
          <w:bCs/>
          <w:color w:val="000000"/>
        </w:rPr>
        <w:t xml:space="preserve"> Gmin</w:t>
      </w:r>
      <w:r w:rsidR="00C37DE3" w:rsidRPr="00E83E3D">
        <w:rPr>
          <w:rFonts w:asciiTheme="majorHAnsi" w:hAnsiTheme="majorHAnsi"/>
          <w:b/>
          <w:bCs/>
          <w:color w:val="000000"/>
        </w:rPr>
        <w:t>n</w:t>
      </w:r>
      <w:r w:rsidRPr="00E83E3D">
        <w:rPr>
          <w:rFonts w:asciiTheme="majorHAnsi" w:hAnsiTheme="majorHAnsi"/>
          <w:b/>
          <w:bCs/>
          <w:color w:val="000000"/>
        </w:rPr>
        <w:t>y</w:t>
      </w:r>
      <w:r w:rsidR="00C37DE3" w:rsidRPr="00E83E3D">
        <w:rPr>
          <w:rFonts w:asciiTheme="majorHAnsi" w:hAnsiTheme="majorHAnsi"/>
          <w:b/>
          <w:bCs/>
          <w:color w:val="000000"/>
        </w:rPr>
        <w:t xml:space="preserve"> Ośrodek Pomocy Społecznej</w:t>
      </w:r>
      <w:r w:rsidRPr="00E83E3D">
        <w:rPr>
          <w:rFonts w:asciiTheme="majorHAnsi" w:hAnsiTheme="majorHAnsi"/>
          <w:b/>
          <w:bCs/>
          <w:color w:val="000000"/>
        </w:rPr>
        <w:t xml:space="preserve"> w Wilamowicach 43-330 Wilamowice ul. Rynek 1 </w:t>
      </w:r>
      <w:r w:rsidRPr="00E83E3D">
        <w:rPr>
          <w:rFonts w:asciiTheme="majorHAnsi" w:hAnsiTheme="majorHAnsi"/>
          <w:color w:val="000000"/>
        </w:rPr>
        <w:t xml:space="preserve">w zamkniętych kopertach z podaniem danych adresowych nadawcy i z dopiskiem </w:t>
      </w:r>
      <w:r w:rsidRPr="00E83E3D">
        <w:rPr>
          <w:rFonts w:asciiTheme="majorHAnsi" w:hAnsiTheme="majorHAnsi"/>
          <w:b/>
          <w:bCs/>
          <w:color w:val="000000"/>
        </w:rPr>
        <w:t xml:space="preserve">„Nabór na wolne stanowisko urzędnicze – Inspektor w </w:t>
      </w:r>
      <w:r w:rsidR="00AA52F4">
        <w:rPr>
          <w:rFonts w:asciiTheme="majorHAnsi" w:hAnsiTheme="majorHAnsi"/>
          <w:b/>
          <w:bCs/>
          <w:color w:val="000000"/>
        </w:rPr>
        <w:t>Dziale</w:t>
      </w:r>
      <w:r w:rsidRPr="00E83E3D">
        <w:rPr>
          <w:rFonts w:asciiTheme="majorHAnsi" w:hAnsiTheme="majorHAnsi"/>
          <w:b/>
          <w:bCs/>
          <w:color w:val="000000"/>
        </w:rPr>
        <w:t xml:space="preserve"> Finansow</w:t>
      </w:r>
      <w:r w:rsidR="00F1096B">
        <w:rPr>
          <w:rFonts w:asciiTheme="majorHAnsi" w:hAnsiTheme="majorHAnsi"/>
          <w:b/>
          <w:bCs/>
          <w:color w:val="000000"/>
        </w:rPr>
        <w:t>o</w:t>
      </w:r>
      <w:r w:rsidR="00E83E3D" w:rsidRPr="00E83E3D">
        <w:rPr>
          <w:rFonts w:asciiTheme="majorHAnsi" w:hAnsiTheme="majorHAnsi"/>
          <w:b/>
          <w:bCs/>
          <w:color w:val="000000"/>
        </w:rPr>
        <w:t xml:space="preserve"> - Administracyjnym</w:t>
      </w:r>
      <w:r w:rsidRPr="00E83E3D">
        <w:rPr>
          <w:rFonts w:asciiTheme="majorHAnsi" w:hAnsiTheme="majorHAnsi"/>
          <w:b/>
          <w:bCs/>
          <w:color w:val="000000"/>
        </w:rPr>
        <w:t>”.</w:t>
      </w: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color w:val="000000"/>
        </w:rPr>
        <w:t>W przypadku wysyłki dokumentów drogą pocztową, za datę wpływu uznaje się datę nadania dokumentów czyli datę stempla pocztowego widniejącego na kopercie.</w:t>
      </w:r>
    </w:p>
    <w:p w:rsidR="00785C36" w:rsidRPr="00F1096B" w:rsidRDefault="00AA52F4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  <w:u w:val="single"/>
        </w:rPr>
      </w:pPr>
      <w:r>
        <w:rPr>
          <w:rFonts w:asciiTheme="majorHAnsi" w:hAnsiTheme="majorHAnsi"/>
          <w:color w:val="00000A"/>
          <w:u w:val="single"/>
        </w:rPr>
        <w:t>Aplikacje, które wpłyną</w:t>
      </w:r>
      <w:r w:rsidR="00785C36" w:rsidRPr="00F1096B">
        <w:rPr>
          <w:rFonts w:asciiTheme="majorHAnsi" w:hAnsiTheme="majorHAnsi"/>
          <w:color w:val="00000A"/>
          <w:u w:val="single"/>
        </w:rPr>
        <w:t xml:space="preserve"> po upływie ww. terminu nie będą rozpatrywane.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/>
          <w:bCs/>
        </w:rPr>
        <w:t>9.</w:t>
      </w:r>
      <w:r w:rsidRPr="00E83E3D">
        <w:rPr>
          <w:rFonts w:asciiTheme="majorHAnsi" w:hAnsiTheme="majorHAnsi"/>
        </w:rPr>
        <w:t xml:space="preserve"> Z Regulaminem naboru można zapoznać się w siedzibie Gmin</w:t>
      </w:r>
      <w:r w:rsidR="00C37DE3" w:rsidRPr="00E83E3D">
        <w:rPr>
          <w:rFonts w:asciiTheme="majorHAnsi" w:hAnsiTheme="majorHAnsi"/>
        </w:rPr>
        <w:t>nego Ośrodka Pomocy Społecznej w Wilamowicach</w:t>
      </w:r>
      <w:r w:rsidRPr="00E83E3D">
        <w:rPr>
          <w:rFonts w:asciiTheme="majorHAnsi" w:hAnsiTheme="majorHAnsi"/>
        </w:rPr>
        <w:t xml:space="preserve"> pokój nr </w:t>
      </w:r>
      <w:r w:rsidR="00C37DE3" w:rsidRPr="00E83E3D">
        <w:rPr>
          <w:rFonts w:asciiTheme="majorHAnsi" w:hAnsiTheme="majorHAnsi"/>
        </w:rPr>
        <w:t>02</w:t>
      </w:r>
      <w:r w:rsidRPr="00E83E3D">
        <w:rPr>
          <w:rFonts w:asciiTheme="majorHAnsi" w:hAnsiTheme="majorHAnsi"/>
        </w:rPr>
        <w:t xml:space="preserve"> lub w Biuletynie Informacji Publicznej Gminy Wilamowice (</w:t>
      </w:r>
      <w:hyperlink r:id="rId7" w:tgtFrame="_top" w:history="1">
        <w:r w:rsidRPr="00E83E3D">
          <w:rPr>
            <w:rStyle w:val="Hipercze"/>
            <w:rFonts w:asciiTheme="majorHAnsi" w:hAnsiTheme="majorHAnsi"/>
            <w:color w:val="0563C1"/>
          </w:rPr>
          <w:t>http://bip.wilamowice.pl/</w:t>
        </w:r>
      </w:hyperlink>
      <w:r w:rsidRPr="00E83E3D">
        <w:rPr>
          <w:rFonts w:asciiTheme="majorHAnsi" w:hAnsiTheme="majorHAnsi"/>
        </w:rPr>
        <w:t>).</w:t>
      </w:r>
    </w:p>
    <w:p w:rsidR="00785C36" w:rsidRPr="00E83E3D" w:rsidRDefault="00785C36" w:rsidP="009B47EB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 xml:space="preserve">Dodatkowe informacje można uzyskać pod numerem tel. 33/812 94 </w:t>
      </w:r>
      <w:r w:rsidR="00C37DE3" w:rsidRPr="00E83E3D">
        <w:rPr>
          <w:rFonts w:asciiTheme="majorHAnsi" w:hAnsiTheme="majorHAnsi"/>
        </w:rPr>
        <w:t>85</w:t>
      </w:r>
      <w:r w:rsidRPr="00E83E3D">
        <w:rPr>
          <w:rFonts w:asciiTheme="majorHAnsi" w:hAnsiTheme="majorHAnsi"/>
        </w:rPr>
        <w:t>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/>
          <w:bCs/>
        </w:rPr>
        <w:lastRenderedPageBreak/>
        <w:t xml:space="preserve">10. </w:t>
      </w:r>
      <w:r w:rsidRPr="00E83E3D">
        <w:rPr>
          <w:rFonts w:asciiTheme="majorHAnsi" w:hAnsiTheme="majorHAnsi"/>
        </w:rPr>
        <w:t xml:space="preserve">Informacja o wyniku naboru zostanie umieszczona niezwłocznie po zakończeniu procedury naboru w Biuletynie Informacji Publicznej oraz na tablicy ogłoszeń w </w:t>
      </w:r>
      <w:r w:rsidR="00AA52F4">
        <w:rPr>
          <w:rFonts w:asciiTheme="majorHAnsi" w:hAnsiTheme="majorHAnsi"/>
        </w:rPr>
        <w:t xml:space="preserve">Gminnym Ośrodku Pomocy Społecznej w Wilamowicach </w:t>
      </w:r>
      <w:r w:rsidRPr="00E83E3D">
        <w:rPr>
          <w:rFonts w:asciiTheme="majorHAnsi" w:hAnsiTheme="majorHAnsi"/>
        </w:rPr>
        <w:t>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/>
          <w:bCs/>
        </w:rPr>
        <w:t>11.</w:t>
      </w:r>
      <w:r w:rsidRPr="00E83E3D">
        <w:rPr>
          <w:rFonts w:asciiTheme="majorHAnsi" w:hAnsiTheme="majorHAnsi"/>
        </w:rPr>
        <w:t xml:space="preserve"> Po przeprowadzeniu analizy dokumentów aplikacyjnych - zakwalifikowani kandydaci zostaną poinformowani telefonicznie o terminie drugiego etapu naboru.</w:t>
      </w:r>
    </w:p>
    <w:p w:rsidR="00785C36" w:rsidRPr="00E83E3D" w:rsidRDefault="00785C36" w:rsidP="00E83E3D">
      <w:pPr>
        <w:pStyle w:val="NormalnyWeb"/>
        <w:spacing w:after="0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Informacje o kandydatach, którzy zgłosili się do naboru stanowią informację publiczną w zakresie objętym wymaganiami związanymi ze stanowiskiem określonym w ogłoszeniu o naborze.</w:t>
      </w:r>
    </w:p>
    <w:p w:rsidR="00785C36" w:rsidRPr="00E83E3D" w:rsidRDefault="00785C36" w:rsidP="00E83E3D">
      <w:pPr>
        <w:pStyle w:val="NormalnyWeb"/>
        <w:spacing w:after="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E83E3D">
      <w:pPr>
        <w:pStyle w:val="NormalnyWeb"/>
        <w:spacing w:after="119" w:line="240" w:lineRule="auto"/>
        <w:ind w:left="284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  <w:bCs/>
        </w:rPr>
        <w:t>12.</w:t>
      </w:r>
      <w:r w:rsidRPr="00E83E3D">
        <w:rPr>
          <w:rFonts w:asciiTheme="majorHAnsi" w:hAnsiTheme="majorHAnsi"/>
        </w:rPr>
        <w:t xml:space="preserve"> </w:t>
      </w:r>
      <w:r w:rsidRPr="00E83E3D">
        <w:rPr>
          <w:rFonts w:asciiTheme="majorHAnsi" w:hAnsiTheme="majorHAnsi"/>
          <w:bCs/>
        </w:rPr>
        <w:t>Informacja o pr</w:t>
      </w:r>
      <w:r w:rsidR="00130989" w:rsidRPr="00E83E3D">
        <w:rPr>
          <w:rFonts w:asciiTheme="majorHAnsi" w:hAnsiTheme="majorHAnsi"/>
          <w:bCs/>
        </w:rPr>
        <w:t xml:space="preserve">zetwarzaniu danych osobowych w </w:t>
      </w:r>
      <w:r w:rsidRPr="00E83E3D">
        <w:rPr>
          <w:rFonts w:asciiTheme="majorHAnsi" w:hAnsiTheme="majorHAnsi"/>
          <w:bCs/>
        </w:rPr>
        <w:t>Gmin</w:t>
      </w:r>
      <w:r w:rsidR="00130989" w:rsidRPr="00E83E3D">
        <w:rPr>
          <w:rFonts w:asciiTheme="majorHAnsi" w:hAnsiTheme="majorHAnsi"/>
          <w:bCs/>
        </w:rPr>
        <w:t>n</w:t>
      </w:r>
      <w:r w:rsidRPr="00E83E3D">
        <w:rPr>
          <w:rFonts w:asciiTheme="majorHAnsi" w:hAnsiTheme="majorHAnsi"/>
          <w:bCs/>
        </w:rPr>
        <w:t>y</w:t>
      </w:r>
      <w:r w:rsidR="00130989" w:rsidRPr="00E83E3D">
        <w:rPr>
          <w:rFonts w:asciiTheme="majorHAnsi" w:hAnsiTheme="majorHAnsi"/>
          <w:bCs/>
        </w:rPr>
        <w:t>m Ośrodku Pomocy Społecznej</w:t>
      </w:r>
      <w:r w:rsidRPr="00E83E3D">
        <w:rPr>
          <w:rFonts w:asciiTheme="majorHAnsi" w:hAnsiTheme="majorHAnsi"/>
          <w:bCs/>
        </w:rPr>
        <w:t xml:space="preserve"> w Wilamowicach na potrzeby naboru na wolne stanowisko urzędnicze.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 xml:space="preserve">Administratorem danych przetwarzanych w procesie rekrutacji jest </w:t>
      </w:r>
      <w:r w:rsidR="00130989" w:rsidRPr="00E83E3D">
        <w:rPr>
          <w:rFonts w:asciiTheme="majorHAnsi" w:hAnsiTheme="majorHAnsi"/>
        </w:rPr>
        <w:t>Kierownik Gminnego Ośrodka Pomocy Społecznej w Wilamowicach</w:t>
      </w:r>
      <w:r w:rsidRPr="00E83E3D">
        <w:rPr>
          <w:rFonts w:asciiTheme="majorHAnsi" w:hAnsiTheme="majorHAnsi"/>
        </w:rPr>
        <w:t xml:space="preserve"> z siedzibą 43-330 Wilamowice ul. Rynek 1.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 xml:space="preserve">Administrator wyznaczył Inspektora Ochrony Danych, z którym można skontaktować się pisemnie na adres </w:t>
      </w:r>
      <w:r w:rsidR="00130989" w:rsidRPr="00E83E3D">
        <w:rPr>
          <w:rFonts w:asciiTheme="majorHAnsi" w:hAnsiTheme="majorHAnsi"/>
        </w:rPr>
        <w:t xml:space="preserve">Gminnego Ośrodka Pomocy Społecznej w Wilamowicach </w:t>
      </w:r>
      <w:r w:rsidRPr="00E83E3D">
        <w:rPr>
          <w:rFonts w:asciiTheme="majorHAnsi" w:hAnsiTheme="majorHAnsi"/>
        </w:rPr>
        <w:t xml:space="preserve">lub na adres poczty elektronicznej: </w:t>
      </w:r>
      <w:hyperlink r:id="rId8" w:history="1">
        <w:r w:rsidR="00130989" w:rsidRPr="00E83E3D">
          <w:rPr>
            <w:rStyle w:val="Hipercze"/>
            <w:rFonts w:asciiTheme="majorHAnsi" w:hAnsiTheme="majorHAnsi"/>
          </w:rPr>
          <w:t>gops@wilamowice.pl</w:t>
        </w:r>
      </w:hyperlink>
      <w:r w:rsidRPr="00E83E3D">
        <w:rPr>
          <w:rFonts w:asciiTheme="majorHAnsi" w:hAnsiTheme="majorHAnsi"/>
        </w:rPr>
        <w:t>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 xml:space="preserve">Dane osobowe kandydatów będą przetwarzane przez </w:t>
      </w:r>
      <w:r w:rsidR="00130989" w:rsidRPr="00E83E3D">
        <w:rPr>
          <w:rFonts w:asciiTheme="majorHAnsi" w:hAnsiTheme="majorHAnsi"/>
        </w:rPr>
        <w:t xml:space="preserve">Gminny Ośrodek Pomocy Społecznej w Wilamowicach </w:t>
      </w:r>
      <w:r w:rsidRPr="00E83E3D">
        <w:rPr>
          <w:rFonts w:asciiTheme="majorHAnsi" w:hAnsiTheme="majorHAnsi"/>
        </w:rPr>
        <w:t>w celu przeprowadzenia i rozstrzygnięcia procesu rekrutacji – naboru na wolne stanowisko urzędnicze</w:t>
      </w:r>
      <w:r w:rsidR="00130989" w:rsidRPr="00E83E3D">
        <w:rPr>
          <w:rFonts w:asciiTheme="majorHAnsi" w:hAnsiTheme="majorHAnsi"/>
        </w:rPr>
        <w:t>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Przetwarzanie danych będzie odbywać się na podstawie ustawy z dnia 26 czerwca 1974 r. Kodeks pracy oraz ustawy z dnia 21 listopada 2008 r. o pracownikach samorządowych.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Administrator nie przewiduje udostępniania danych osobowych kandydatów na ww. stanowisko, chyba że będzie to wynikać z przepisów prawa.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F4573B">
        <w:rPr>
          <w:rFonts w:asciiTheme="majorHAnsi" w:hAnsiTheme="majorHAnsi"/>
        </w:rPr>
        <w:t xml:space="preserve">Dane osobowe kandydatów będą przetwarzane przez okres rekrutacji, a następnie </w:t>
      </w:r>
      <w:r w:rsidR="00F4573B" w:rsidRPr="00F4573B">
        <w:rPr>
          <w:rFonts w:asciiTheme="majorHAnsi" w:hAnsiTheme="majorHAnsi"/>
        </w:rPr>
        <w:t xml:space="preserve">komisyjnie niszczone. </w:t>
      </w:r>
      <w:r w:rsidR="00F4573B">
        <w:rPr>
          <w:rFonts w:asciiTheme="majorHAnsi" w:hAnsiTheme="majorHAnsi"/>
        </w:rPr>
        <w:t>N</w:t>
      </w:r>
      <w:r w:rsidR="00F4573B" w:rsidRPr="00F4573B">
        <w:rPr>
          <w:rFonts w:asciiTheme="majorHAnsi" w:hAnsiTheme="majorHAnsi" w:cs="Calibri"/>
        </w:rPr>
        <w:t>iewybrani kandydaci mogą w terminie 3 miesięcy od daty zakończenia procedury naboru, nie dłużej niż do czasu zniszczenia dokumentów, odebrać swoje oferty składając stosowne oświadczenie</w:t>
      </w:r>
      <w:r w:rsidRPr="00F4573B">
        <w:rPr>
          <w:rFonts w:asciiTheme="majorHAnsi" w:hAnsiTheme="majorHAnsi"/>
        </w:rPr>
        <w:t>. Dane identyfikacyjne</w:t>
      </w:r>
      <w:r w:rsidRPr="00E83E3D">
        <w:rPr>
          <w:rFonts w:asciiTheme="majorHAnsi" w:hAnsiTheme="majorHAnsi"/>
        </w:rPr>
        <w:t xml:space="preserve"> osób , które uzyskały najwyższe oceny zostaną wpisane do protokołu, a następnie będą przechowywane zgodnie z przepisami ustawy z dnia 14 lipca 1983 r. o narodowym zasobie archiwalnym. Szczegółowe informacje o naborze znajdują się w „Regulaminie naboru na wolne stanowiska urzędnicze w </w:t>
      </w:r>
      <w:r w:rsidR="00130989" w:rsidRPr="00E83E3D">
        <w:rPr>
          <w:rFonts w:asciiTheme="majorHAnsi" w:hAnsiTheme="majorHAnsi"/>
        </w:rPr>
        <w:t>Gminnym Ośrodku Pomocy Społecznej w Wilamowicach</w:t>
      </w:r>
      <w:r w:rsidRPr="00E83E3D">
        <w:rPr>
          <w:rFonts w:asciiTheme="majorHAnsi" w:hAnsiTheme="majorHAnsi"/>
        </w:rPr>
        <w:t>”.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Informacja o wynikach naboru zostanie opublikowana w Biuletynie Informacji Publicznej.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Zgodnie z przepisami rozporządzenia ogólnego o ochronie danych osobowych podatnikowi przysługuje:</w:t>
      </w:r>
    </w:p>
    <w:p w:rsidR="00785C36" w:rsidRPr="00E83E3D" w:rsidRDefault="00785C36" w:rsidP="00E83E3D">
      <w:pPr>
        <w:pStyle w:val="NormalnyWeb"/>
        <w:numPr>
          <w:ilvl w:val="1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prawo dostępu do swoich danych, otrzymania ich kopii oraz prawo do poprawiania swoich danych, prawo do ograniczenie przetwarzania danych osobowych;</w:t>
      </w:r>
    </w:p>
    <w:p w:rsidR="00785C36" w:rsidRPr="00E83E3D" w:rsidRDefault="00785C36" w:rsidP="00E83E3D">
      <w:pPr>
        <w:pStyle w:val="NormalnyWeb"/>
        <w:numPr>
          <w:ilvl w:val="1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prawo do wniesienia skargi do Prezesa UODO (na adres Urzędu Ochrony Danych Osobowych).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Udostępnienie danych osobowych Administratorowi nie jest obowiązkiem. Jednak odmowa udostępnienia danych spowoduje, że kandydatura na ww. stanowisko nie zostanie rozpatrzona.</w:t>
      </w:r>
    </w:p>
    <w:p w:rsidR="00785C36" w:rsidRPr="00E83E3D" w:rsidRDefault="00785C36" w:rsidP="00E83E3D">
      <w:pPr>
        <w:pStyle w:val="NormalnyWeb"/>
        <w:numPr>
          <w:ilvl w:val="0"/>
          <w:numId w:val="19"/>
        </w:numPr>
        <w:spacing w:after="0" w:line="240" w:lineRule="auto"/>
        <w:ind w:hanging="436"/>
        <w:contextualSpacing/>
        <w:rPr>
          <w:rFonts w:asciiTheme="majorHAnsi" w:hAnsiTheme="majorHAnsi"/>
        </w:rPr>
      </w:pPr>
      <w:r w:rsidRPr="00E83E3D">
        <w:rPr>
          <w:rFonts w:asciiTheme="majorHAnsi" w:hAnsiTheme="majorHAnsi"/>
        </w:rPr>
        <w:t>Na podstawie udostępnianych danych administrator nie będzie podejmował decyzji w sposób zautomatyzowany, nie przewiduje się profilowania danych.</w:t>
      </w:r>
    </w:p>
    <w:p w:rsidR="00785C36" w:rsidRPr="00E83E3D" w:rsidRDefault="00785C36" w:rsidP="00E83E3D">
      <w:pPr>
        <w:pStyle w:val="NormalnyWeb"/>
        <w:spacing w:after="240" w:line="240" w:lineRule="auto"/>
        <w:contextualSpacing/>
        <w:rPr>
          <w:rFonts w:asciiTheme="majorHAnsi" w:hAnsiTheme="majorHAnsi"/>
        </w:rPr>
      </w:pPr>
    </w:p>
    <w:p w:rsidR="00785C36" w:rsidRPr="00E83E3D" w:rsidRDefault="00785C36" w:rsidP="00785C36">
      <w:pPr>
        <w:pStyle w:val="NormalnyWeb"/>
        <w:spacing w:after="0" w:line="240" w:lineRule="auto"/>
        <w:rPr>
          <w:rFonts w:asciiTheme="majorHAnsi" w:hAnsiTheme="majorHAnsi"/>
          <w:sz w:val="16"/>
          <w:szCs w:val="16"/>
        </w:rPr>
      </w:pPr>
    </w:p>
    <w:p w:rsidR="00130989" w:rsidRPr="00E83E3D" w:rsidRDefault="00130989" w:rsidP="00130989">
      <w:pPr>
        <w:pStyle w:val="NormalnyWeb"/>
        <w:spacing w:after="0" w:line="240" w:lineRule="auto"/>
        <w:ind w:left="4956"/>
        <w:contextualSpacing/>
        <w:jc w:val="center"/>
        <w:rPr>
          <w:rFonts w:asciiTheme="majorHAnsi" w:hAnsiTheme="majorHAnsi"/>
        </w:rPr>
      </w:pPr>
      <w:r w:rsidRPr="00E83E3D">
        <w:rPr>
          <w:rFonts w:asciiTheme="majorHAnsi" w:hAnsiTheme="majorHAnsi"/>
        </w:rPr>
        <w:t>Kierownik</w:t>
      </w:r>
    </w:p>
    <w:p w:rsidR="00130989" w:rsidRPr="00E83E3D" w:rsidRDefault="00130989" w:rsidP="00130989">
      <w:pPr>
        <w:pStyle w:val="NormalnyWeb"/>
        <w:spacing w:after="0" w:line="240" w:lineRule="auto"/>
        <w:ind w:left="4956"/>
        <w:contextualSpacing/>
        <w:jc w:val="center"/>
        <w:rPr>
          <w:rFonts w:asciiTheme="majorHAnsi" w:hAnsiTheme="majorHAnsi"/>
        </w:rPr>
      </w:pPr>
      <w:r w:rsidRPr="00E83E3D">
        <w:rPr>
          <w:rFonts w:asciiTheme="majorHAnsi" w:hAnsiTheme="majorHAnsi"/>
        </w:rPr>
        <w:t>Gminnego Ośrodka Pomocy Społecznej</w:t>
      </w:r>
    </w:p>
    <w:p w:rsidR="00785C36" w:rsidRPr="00E83E3D" w:rsidRDefault="00130989" w:rsidP="00130989">
      <w:pPr>
        <w:pStyle w:val="NormalnyWeb"/>
        <w:spacing w:after="0" w:line="240" w:lineRule="auto"/>
        <w:ind w:left="4956"/>
        <w:contextualSpacing/>
        <w:jc w:val="center"/>
        <w:rPr>
          <w:rFonts w:asciiTheme="majorHAnsi" w:hAnsiTheme="majorHAnsi"/>
        </w:rPr>
      </w:pPr>
      <w:r w:rsidRPr="00E83E3D">
        <w:rPr>
          <w:rFonts w:asciiTheme="majorHAnsi" w:hAnsiTheme="majorHAnsi"/>
        </w:rPr>
        <w:t>w Wilamowicach</w:t>
      </w:r>
    </w:p>
    <w:p w:rsidR="00130989" w:rsidRPr="00E83E3D" w:rsidRDefault="00130989" w:rsidP="00130989">
      <w:pPr>
        <w:pStyle w:val="NormalnyWeb"/>
        <w:spacing w:after="0" w:line="240" w:lineRule="auto"/>
        <w:ind w:left="4956"/>
        <w:contextualSpacing/>
        <w:jc w:val="center"/>
        <w:rPr>
          <w:rFonts w:asciiTheme="majorHAnsi" w:hAnsiTheme="majorHAnsi"/>
        </w:rPr>
      </w:pPr>
    </w:p>
    <w:p w:rsidR="00130989" w:rsidRPr="00E83E3D" w:rsidRDefault="00130989" w:rsidP="00130989">
      <w:pPr>
        <w:pStyle w:val="NormalnyWeb"/>
        <w:spacing w:after="0" w:line="240" w:lineRule="auto"/>
        <w:ind w:left="4956"/>
        <w:contextualSpacing/>
        <w:jc w:val="center"/>
        <w:rPr>
          <w:rFonts w:asciiTheme="majorHAnsi" w:hAnsiTheme="majorHAnsi"/>
        </w:rPr>
      </w:pPr>
      <w:r w:rsidRPr="00E83E3D">
        <w:rPr>
          <w:rFonts w:asciiTheme="majorHAnsi" w:hAnsiTheme="majorHAnsi"/>
        </w:rPr>
        <w:t>Jolanta Wójcik - Wykręt</w:t>
      </w:r>
    </w:p>
    <w:p w:rsidR="00AA52F4" w:rsidRDefault="00AA52F4" w:rsidP="00E83E3D">
      <w:pPr>
        <w:pStyle w:val="NormalnyWeb"/>
        <w:spacing w:after="0" w:line="240" w:lineRule="auto"/>
        <w:rPr>
          <w:rFonts w:asciiTheme="majorHAnsi" w:hAnsiTheme="majorHAnsi"/>
        </w:rPr>
      </w:pPr>
    </w:p>
    <w:p w:rsidR="00CA5FD9" w:rsidRPr="00E83E3D" w:rsidRDefault="00785C36" w:rsidP="00E83E3D">
      <w:pPr>
        <w:pStyle w:val="NormalnyWeb"/>
        <w:spacing w:after="0" w:line="240" w:lineRule="auto"/>
        <w:rPr>
          <w:rFonts w:asciiTheme="majorHAnsi" w:hAnsiTheme="majorHAnsi"/>
        </w:rPr>
      </w:pPr>
      <w:r w:rsidRPr="00E83E3D">
        <w:rPr>
          <w:rFonts w:asciiTheme="majorHAnsi" w:hAnsiTheme="majorHAnsi"/>
        </w:rPr>
        <w:t xml:space="preserve">Wilamowice, dnia </w:t>
      </w:r>
      <w:r w:rsidR="00130989" w:rsidRPr="00E83E3D">
        <w:rPr>
          <w:rFonts w:asciiTheme="majorHAnsi" w:hAnsiTheme="majorHAnsi"/>
        </w:rPr>
        <w:t>1</w:t>
      </w:r>
      <w:r w:rsidR="00AA52F4">
        <w:rPr>
          <w:rFonts w:asciiTheme="majorHAnsi" w:hAnsiTheme="majorHAnsi"/>
        </w:rPr>
        <w:t>7</w:t>
      </w:r>
      <w:r w:rsidRPr="00E83E3D">
        <w:rPr>
          <w:rFonts w:asciiTheme="majorHAnsi" w:hAnsiTheme="majorHAnsi"/>
        </w:rPr>
        <w:t xml:space="preserve"> </w:t>
      </w:r>
      <w:r w:rsidR="00130989" w:rsidRPr="00E83E3D">
        <w:rPr>
          <w:rFonts w:asciiTheme="majorHAnsi" w:hAnsiTheme="majorHAnsi"/>
        </w:rPr>
        <w:t>sierpnia</w:t>
      </w:r>
      <w:r w:rsidRPr="00E83E3D">
        <w:rPr>
          <w:rFonts w:asciiTheme="majorHAnsi" w:hAnsiTheme="majorHAnsi"/>
        </w:rPr>
        <w:t xml:space="preserve"> 2021</w:t>
      </w:r>
      <w:r w:rsidR="00130989" w:rsidRPr="00E83E3D">
        <w:rPr>
          <w:rFonts w:asciiTheme="majorHAnsi" w:hAnsiTheme="majorHAnsi"/>
        </w:rPr>
        <w:t xml:space="preserve"> r.</w:t>
      </w:r>
    </w:p>
    <w:sectPr w:rsidR="00CA5FD9" w:rsidRPr="00E83E3D" w:rsidSect="00E83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5EB"/>
    <w:multiLevelType w:val="multilevel"/>
    <w:tmpl w:val="E286ED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B58E7"/>
    <w:multiLevelType w:val="hybridMultilevel"/>
    <w:tmpl w:val="C06CA3F8"/>
    <w:lvl w:ilvl="0" w:tplc="4BB01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14A3"/>
    <w:multiLevelType w:val="hybridMultilevel"/>
    <w:tmpl w:val="D2F0E7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73C35"/>
    <w:multiLevelType w:val="multilevel"/>
    <w:tmpl w:val="D90C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97F71"/>
    <w:multiLevelType w:val="multilevel"/>
    <w:tmpl w:val="ABF2D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1AA38CF"/>
    <w:multiLevelType w:val="multilevel"/>
    <w:tmpl w:val="534C1B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E73294"/>
    <w:multiLevelType w:val="multilevel"/>
    <w:tmpl w:val="2314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224AF9"/>
    <w:multiLevelType w:val="multilevel"/>
    <w:tmpl w:val="FDBA5C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5645A"/>
    <w:multiLevelType w:val="hybridMultilevel"/>
    <w:tmpl w:val="1D2EAD0C"/>
    <w:lvl w:ilvl="0" w:tplc="E150787A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F3F12"/>
    <w:multiLevelType w:val="multilevel"/>
    <w:tmpl w:val="9B84A0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70D0770"/>
    <w:multiLevelType w:val="multilevel"/>
    <w:tmpl w:val="368AA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AB41CB5"/>
    <w:multiLevelType w:val="hybridMultilevel"/>
    <w:tmpl w:val="E0BAC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D4DCC"/>
    <w:multiLevelType w:val="multilevel"/>
    <w:tmpl w:val="AD94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D52B0"/>
    <w:multiLevelType w:val="multilevel"/>
    <w:tmpl w:val="E3F49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836D95"/>
    <w:multiLevelType w:val="multilevel"/>
    <w:tmpl w:val="B35E9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50785C23"/>
    <w:multiLevelType w:val="multilevel"/>
    <w:tmpl w:val="EA36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67901"/>
    <w:multiLevelType w:val="hybridMultilevel"/>
    <w:tmpl w:val="E92E3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D41CF"/>
    <w:multiLevelType w:val="multilevel"/>
    <w:tmpl w:val="C290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810E67"/>
    <w:multiLevelType w:val="multilevel"/>
    <w:tmpl w:val="4CD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393C77"/>
    <w:multiLevelType w:val="multilevel"/>
    <w:tmpl w:val="D79859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</w:num>
  <w:num w:numId="2">
    <w:abstractNumId w:val="5"/>
  </w:num>
  <w:num w:numId="3">
    <w:abstractNumId w:val="12"/>
  </w:num>
  <w:num w:numId="4">
    <w:abstractNumId w:val="18"/>
  </w:num>
  <w:num w:numId="5">
    <w:abstractNumId w:val="14"/>
  </w:num>
  <w:num w:numId="6">
    <w:abstractNumId w:val="13"/>
  </w:num>
  <w:num w:numId="7">
    <w:abstractNumId w:val="10"/>
  </w:num>
  <w:num w:numId="8">
    <w:abstractNumId w:val="17"/>
  </w:num>
  <w:num w:numId="9">
    <w:abstractNumId w:val="3"/>
  </w:num>
  <w:num w:numId="10">
    <w:abstractNumId w:val="9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"/>
  </w:num>
  <w:num w:numId="15">
    <w:abstractNumId w:val="8"/>
  </w:num>
  <w:num w:numId="16">
    <w:abstractNumId w:val="19"/>
  </w:num>
  <w:num w:numId="17">
    <w:abstractNumId w:val="16"/>
  </w:num>
  <w:num w:numId="18">
    <w:abstractNumId w:val="1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36"/>
    <w:rsid w:val="00130989"/>
    <w:rsid w:val="002F50BE"/>
    <w:rsid w:val="004224BC"/>
    <w:rsid w:val="00690B32"/>
    <w:rsid w:val="00785C36"/>
    <w:rsid w:val="008C1E19"/>
    <w:rsid w:val="009B47EB"/>
    <w:rsid w:val="00AA52F4"/>
    <w:rsid w:val="00C37DE3"/>
    <w:rsid w:val="00CA5FD9"/>
    <w:rsid w:val="00E83E3D"/>
    <w:rsid w:val="00F1096B"/>
    <w:rsid w:val="00F4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5C36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85C36"/>
    <w:pPr>
      <w:spacing w:after="142" w:afterAutospacing="0" w:line="288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E83E3D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3E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5C36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85C36"/>
    <w:pPr>
      <w:spacing w:after="142" w:afterAutospacing="0" w:line="288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E83E3D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3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wilam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wilamowi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050B-A16F-40B7-B937-66B4C042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3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Wójcik-Wykręt</dc:creator>
  <cp:keywords/>
  <dc:description/>
  <cp:lastModifiedBy>Jolanta Wójcik-Wykręt</cp:lastModifiedBy>
  <cp:revision>3</cp:revision>
  <cp:lastPrinted>2021-08-17T11:55:00Z</cp:lastPrinted>
  <dcterms:created xsi:type="dcterms:W3CDTF">2021-07-08T09:22:00Z</dcterms:created>
  <dcterms:modified xsi:type="dcterms:W3CDTF">2021-08-17T12:47:00Z</dcterms:modified>
</cp:coreProperties>
</file>