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1B" w:rsidRDefault="00743A1B" w:rsidP="00C476A0">
      <w:pPr>
        <w:contextualSpacing/>
        <w:jc w:val="right"/>
        <w:rPr>
          <w:rFonts w:cstheme="minorHAnsi"/>
          <w:i/>
          <w:sz w:val="18"/>
          <w:szCs w:val="18"/>
        </w:rPr>
      </w:pPr>
      <w:r w:rsidRPr="00C476A0">
        <w:rPr>
          <w:rFonts w:cstheme="minorHAnsi"/>
          <w:i/>
          <w:sz w:val="18"/>
          <w:szCs w:val="18"/>
        </w:rPr>
        <w:t>Załącznik nr 3</w:t>
      </w:r>
    </w:p>
    <w:p w:rsidR="00C476A0" w:rsidRPr="00C476A0" w:rsidRDefault="00C476A0" w:rsidP="00C476A0">
      <w:pPr>
        <w:contextualSpacing/>
        <w:jc w:val="right"/>
        <w:rPr>
          <w:rFonts w:cstheme="minorHAnsi"/>
          <w:i/>
          <w:sz w:val="18"/>
          <w:szCs w:val="18"/>
        </w:rPr>
      </w:pPr>
    </w:p>
    <w:p w:rsidR="00743A1B" w:rsidRDefault="00743A1B" w:rsidP="00743A1B">
      <w:pPr>
        <w:contextualSpacing/>
        <w:jc w:val="both"/>
        <w:rPr>
          <w:rFonts w:cstheme="minorHAnsi"/>
          <w:sz w:val="20"/>
          <w:szCs w:val="20"/>
        </w:rPr>
      </w:pPr>
      <w:r w:rsidRPr="00C476A0">
        <w:rPr>
          <w:rFonts w:cstheme="minorHAnsi"/>
          <w:sz w:val="20"/>
          <w:szCs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str. 1; zm.: Dz. U. UE. L. z 2018 r. Nr 127, str. 2) – (dalej RODO), informujemy, że:</w:t>
      </w:r>
    </w:p>
    <w:p w:rsidR="00C476A0" w:rsidRPr="00C476A0" w:rsidRDefault="00C476A0" w:rsidP="00743A1B">
      <w:pPr>
        <w:contextualSpacing/>
        <w:jc w:val="both"/>
        <w:rPr>
          <w:rFonts w:cstheme="minorHAnsi"/>
          <w:sz w:val="20"/>
          <w:szCs w:val="20"/>
        </w:rPr>
      </w:pPr>
    </w:p>
    <w:p w:rsidR="00743A1B" w:rsidRPr="00743A1B" w:rsidRDefault="00743A1B" w:rsidP="00743A1B">
      <w:pPr>
        <w:contextualSpacing/>
        <w:jc w:val="center"/>
        <w:rPr>
          <w:rFonts w:cstheme="minorHAnsi"/>
          <w:b/>
        </w:rPr>
      </w:pPr>
      <w:r w:rsidRPr="00743A1B">
        <w:rPr>
          <w:rFonts w:cstheme="minorHAnsi"/>
          <w:b/>
        </w:rPr>
        <w:t>Informacje dotyczące przetwarzania danych osobowych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 xml:space="preserve">Administratorem danych osobowych jest Gminny Ośrodek Pomocy Społecznej w Wilamowicach, ul. Rynek 1, 43-330 Wilamowice, </w:t>
      </w:r>
      <w:proofErr w:type="spellStart"/>
      <w:r w:rsidR="00640D55">
        <w:rPr>
          <w:rFonts w:cstheme="minorHAnsi"/>
          <w:sz w:val="20"/>
          <w:szCs w:val="20"/>
        </w:rPr>
        <w:t>tel</w:t>
      </w:r>
      <w:proofErr w:type="spellEnd"/>
      <w:r w:rsidR="00640D55">
        <w:rPr>
          <w:rFonts w:cstheme="minorHAnsi"/>
          <w:sz w:val="20"/>
          <w:szCs w:val="20"/>
        </w:rPr>
        <w:t xml:space="preserve">: (33) 8129480, e-mail: </w:t>
      </w:r>
      <w:r w:rsidR="00E844F2">
        <w:rPr>
          <w:rFonts w:cstheme="minorHAnsi"/>
          <w:sz w:val="20"/>
          <w:szCs w:val="20"/>
        </w:rPr>
        <w:t>g</w:t>
      </w:r>
      <w:bookmarkStart w:id="0" w:name="_GoBack"/>
      <w:bookmarkEnd w:id="0"/>
      <w:r w:rsidR="00640D55">
        <w:rPr>
          <w:rFonts w:cstheme="minorHAnsi"/>
          <w:sz w:val="20"/>
          <w:szCs w:val="20"/>
        </w:rPr>
        <w:t>ops@wilam</w:t>
      </w:r>
      <w:r w:rsidRPr="00DD39BC">
        <w:rPr>
          <w:rFonts w:cstheme="minorHAnsi"/>
          <w:sz w:val="20"/>
          <w:szCs w:val="20"/>
        </w:rPr>
        <w:t>owice.pl (dalej: Administrator).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W sprawach dotyczących przetwarzania danych osobowych, może się Pani/Pan kontaktować z wyznaczonym przez Administratora inspektorem ochrony danych, listownie na adres Administratora z dopiskiem "IOD", oraz mailowo: gops@wilamowice.pl.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 xml:space="preserve">Państwa dane osobowe w zakresie wskazanym w przepisach prawa pracy (Art. 221 ustawy z 26 czerwca 1974 r. Kodeks pracy, oraz w przepisach wykonawczych do ustawy będą przetwarzane w celu przeprowadzenia obecnego postępowania rekrutacyjnego na podstawie Art. 6 ust. 1 lit c)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</w:t>
      </w:r>
      <w:proofErr w:type="spellStart"/>
      <w:r w:rsidRPr="00DD39BC">
        <w:rPr>
          <w:rFonts w:cstheme="minorHAnsi"/>
          <w:sz w:val="20"/>
          <w:szCs w:val="20"/>
        </w:rPr>
        <w:t>Urz.UE</w:t>
      </w:r>
      <w:proofErr w:type="spellEnd"/>
      <w:r w:rsidRPr="00DD39BC">
        <w:rPr>
          <w:rFonts w:cstheme="minorHAnsi"/>
          <w:sz w:val="20"/>
          <w:szCs w:val="20"/>
        </w:rPr>
        <w:t xml:space="preserve"> L 119 z 04.05.2016, str. 1, z </w:t>
      </w:r>
      <w:proofErr w:type="spellStart"/>
      <w:r w:rsidRPr="00DD39BC">
        <w:rPr>
          <w:rFonts w:cstheme="minorHAnsi"/>
          <w:sz w:val="20"/>
          <w:szCs w:val="20"/>
        </w:rPr>
        <w:t>późn</w:t>
      </w:r>
      <w:proofErr w:type="spellEnd"/>
      <w:r w:rsidRPr="00DD39BC">
        <w:rPr>
          <w:rFonts w:cstheme="minorHAnsi"/>
          <w:sz w:val="20"/>
          <w:szCs w:val="20"/>
        </w:rPr>
        <w:t>. zm.) (dalej: RODO); natomiast inne dane, na podstawie zgody, w oparciu o Art. 6 ust. 1 lit. a) RODO.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Jeżeli w dokumentach zawarte są dane, o których mowa w art. 9 ust. 1 RODO konieczna będzie Państwa zgoda na ich przetwarzanie, w oparciu o art. 9 ust. 2 lit. a. RODO.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Administrator nie będzie przekazywał danych osobowych innym odbiorcom, chyba że wynikać to będzie z przepisu prawa.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Państwa dane zgromadzone w procesie naboru na wolne stanowisko będą przechowywane do zakończenia procesu rekrutacji.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Mają Państwo prawo do:</w:t>
      </w:r>
    </w:p>
    <w:p w:rsidR="00743A1B" w:rsidRPr="00DD39BC" w:rsidRDefault="00743A1B" w:rsidP="00DD39BC">
      <w:pPr>
        <w:pStyle w:val="Akapitzlist"/>
        <w:numPr>
          <w:ilvl w:val="1"/>
          <w:numId w:val="1"/>
        </w:numPr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dostępu do swoich danych oraz otrzymania ich kopii;</w:t>
      </w:r>
    </w:p>
    <w:p w:rsidR="00743A1B" w:rsidRPr="00DD39BC" w:rsidRDefault="00743A1B" w:rsidP="00DD39BC">
      <w:pPr>
        <w:pStyle w:val="Akapitzlist"/>
        <w:numPr>
          <w:ilvl w:val="1"/>
          <w:numId w:val="1"/>
        </w:numPr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sprostowania (poprawiania) swoich danych osobowych;</w:t>
      </w:r>
    </w:p>
    <w:p w:rsidR="00743A1B" w:rsidRPr="00DD39BC" w:rsidRDefault="00743A1B" w:rsidP="00DD39BC">
      <w:pPr>
        <w:pStyle w:val="Akapitzlist"/>
        <w:numPr>
          <w:ilvl w:val="1"/>
          <w:numId w:val="1"/>
        </w:numPr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ograniczenia przetwarzania danych osobowych;</w:t>
      </w:r>
    </w:p>
    <w:p w:rsidR="00743A1B" w:rsidRPr="00DD39BC" w:rsidRDefault="00743A1B" w:rsidP="00DD39BC">
      <w:pPr>
        <w:pStyle w:val="Akapitzlist"/>
        <w:numPr>
          <w:ilvl w:val="1"/>
          <w:numId w:val="1"/>
        </w:numPr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usunięcia danych osobowych;</w:t>
      </w:r>
    </w:p>
    <w:p w:rsidR="00743A1B" w:rsidRPr="00DD39BC" w:rsidRDefault="00743A1B" w:rsidP="00DD39BC">
      <w:pPr>
        <w:pStyle w:val="Akapitzlist"/>
        <w:numPr>
          <w:ilvl w:val="1"/>
          <w:numId w:val="1"/>
        </w:numPr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w zakresie w jakim przetwarzanie danych odbywa się w oparciu o zgodę, mają Państwo prawo do cofnięcia zgody w dowolnym momencie bez wpływu na zgodność z prawem przetwarzania, którego dokonano na podstawie zgody przed jej cofnięciem;</w:t>
      </w:r>
    </w:p>
    <w:p w:rsidR="00743A1B" w:rsidRPr="00DD39BC" w:rsidRDefault="00743A1B" w:rsidP="00DD39BC">
      <w:pPr>
        <w:pStyle w:val="Akapitzlist"/>
        <w:numPr>
          <w:ilvl w:val="1"/>
          <w:numId w:val="1"/>
        </w:numPr>
        <w:ind w:left="567" w:hanging="142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prawo do wniesienia skargi do Prezesa UODO (na adres: Urząd Ochrony Danych Osobowych, ul. Stawki 2, 00 - 193 Warszawa).</w:t>
      </w:r>
    </w:p>
    <w:p w:rsidR="00743A1B" w:rsidRPr="00DD39BC" w:rsidRDefault="00743A1B" w:rsidP="00DD39BC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  <w:sz w:val="20"/>
          <w:szCs w:val="20"/>
        </w:rPr>
      </w:pPr>
      <w:r w:rsidRPr="00DD39BC">
        <w:rPr>
          <w:rFonts w:cstheme="minorHAnsi"/>
          <w:sz w:val="20"/>
          <w:szCs w:val="20"/>
        </w:rPr>
        <w:t>Podanie przez Państwa danych osobowych w zakresie wynikającym z Kodeksu pracy jest niezbędne, aby uczestniczyć w postępowaniu rekrutacyjnym. Podanie przez Państwa innych danych jest dobrowolne.</w:t>
      </w:r>
    </w:p>
    <w:p w:rsidR="00743A1B" w:rsidRPr="00C476A0" w:rsidRDefault="00743A1B" w:rsidP="00743A1B">
      <w:pPr>
        <w:contextualSpacing/>
        <w:jc w:val="both"/>
        <w:rPr>
          <w:rFonts w:cstheme="minorHAnsi"/>
          <w:sz w:val="20"/>
          <w:szCs w:val="20"/>
        </w:rPr>
      </w:pPr>
    </w:p>
    <w:p w:rsidR="00743A1B" w:rsidRPr="00C476A0" w:rsidRDefault="00743A1B" w:rsidP="00743A1B">
      <w:pPr>
        <w:contextualSpacing/>
        <w:jc w:val="both"/>
        <w:rPr>
          <w:rFonts w:cstheme="minorHAnsi"/>
          <w:sz w:val="20"/>
          <w:szCs w:val="20"/>
        </w:rPr>
      </w:pPr>
      <w:r w:rsidRPr="00C476A0">
        <w:rPr>
          <w:rFonts w:cstheme="minorHAnsi"/>
          <w:sz w:val="20"/>
          <w:szCs w:val="20"/>
        </w:rPr>
        <w:t>Wyrażam / nie wyrażam* zgody na przetwarzanie moich danych osobowych zawartych w kwestionariuszach, CV, liście motywacyjnym oraz innych dokumentach wymaganych przez Ośrodek pomocy Społecznej w Wilamowicach, ul. Rynek 1, 43-330 Wilamowice, w celach związanych z rekrutacją i zatrudnieniem.</w:t>
      </w:r>
    </w:p>
    <w:p w:rsidR="00743A1B" w:rsidRDefault="00743A1B" w:rsidP="00743A1B">
      <w:pPr>
        <w:contextualSpacing/>
        <w:jc w:val="both"/>
        <w:rPr>
          <w:rFonts w:cstheme="minorHAnsi"/>
        </w:rPr>
      </w:pPr>
    </w:p>
    <w:p w:rsidR="00C476A0" w:rsidRPr="00743A1B" w:rsidRDefault="00C476A0" w:rsidP="00743A1B">
      <w:pPr>
        <w:contextualSpacing/>
        <w:jc w:val="both"/>
        <w:rPr>
          <w:rFonts w:cstheme="minorHAnsi"/>
        </w:rPr>
      </w:pPr>
    </w:p>
    <w:p w:rsidR="00743A1B" w:rsidRPr="00C476A0" w:rsidRDefault="00743A1B" w:rsidP="00743A1B">
      <w:pPr>
        <w:ind w:left="5664"/>
        <w:contextualSpacing/>
        <w:jc w:val="center"/>
        <w:rPr>
          <w:rFonts w:cstheme="minorHAnsi"/>
          <w:sz w:val="16"/>
          <w:szCs w:val="16"/>
        </w:rPr>
      </w:pPr>
      <w:r w:rsidRPr="00C476A0">
        <w:rPr>
          <w:rFonts w:cstheme="minorHAnsi"/>
          <w:sz w:val="16"/>
          <w:szCs w:val="16"/>
        </w:rPr>
        <w:t>…………………………</w:t>
      </w:r>
      <w:r w:rsidR="00C476A0">
        <w:rPr>
          <w:rFonts w:cstheme="minorHAnsi"/>
          <w:sz w:val="16"/>
          <w:szCs w:val="16"/>
        </w:rPr>
        <w:t>………………………………….</w:t>
      </w:r>
      <w:r w:rsidRPr="00C476A0">
        <w:rPr>
          <w:rFonts w:cstheme="minorHAnsi"/>
          <w:sz w:val="16"/>
          <w:szCs w:val="16"/>
        </w:rPr>
        <w:t>………………..</w:t>
      </w:r>
    </w:p>
    <w:p w:rsidR="00743A1B" w:rsidRPr="00C476A0" w:rsidRDefault="00743A1B" w:rsidP="00743A1B">
      <w:pPr>
        <w:ind w:left="5664"/>
        <w:contextualSpacing/>
        <w:jc w:val="center"/>
        <w:rPr>
          <w:rFonts w:cstheme="minorHAnsi"/>
          <w:sz w:val="16"/>
          <w:szCs w:val="16"/>
        </w:rPr>
      </w:pPr>
      <w:r w:rsidRPr="00C476A0">
        <w:rPr>
          <w:rFonts w:cstheme="minorHAnsi"/>
          <w:sz w:val="16"/>
          <w:szCs w:val="16"/>
        </w:rPr>
        <w:t>Podpis kandydata do pracy</w:t>
      </w:r>
    </w:p>
    <w:p w:rsidR="00742578" w:rsidRPr="00C476A0" w:rsidRDefault="00743A1B" w:rsidP="00743A1B">
      <w:pPr>
        <w:contextualSpacing/>
        <w:jc w:val="both"/>
        <w:rPr>
          <w:rFonts w:cstheme="minorHAnsi"/>
          <w:sz w:val="18"/>
          <w:szCs w:val="18"/>
        </w:rPr>
      </w:pPr>
      <w:r w:rsidRPr="00C476A0">
        <w:rPr>
          <w:rFonts w:cstheme="minorHAnsi"/>
          <w:sz w:val="18"/>
          <w:szCs w:val="18"/>
        </w:rPr>
        <w:t>*- zgoda jest wymagana jeśli aplikacja zawiera dane wykraczające poza zakres określony w art. 221 Kodeksu Pracy</w:t>
      </w:r>
    </w:p>
    <w:sectPr w:rsidR="00742578" w:rsidRPr="00C4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349D8"/>
    <w:multiLevelType w:val="hybridMultilevel"/>
    <w:tmpl w:val="9C2C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1A7E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34107"/>
    <w:multiLevelType w:val="hybridMultilevel"/>
    <w:tmpl w:val="D1461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1B"/>
    <w:rsid w:val="00224F9A"/>
    <w:rsid w:val="00640D55"/>
    <w:rsid w:val="00742578"/>
    <w:rsid w:val="00743A1B"/>
    <w:rsid w:val="00C476A0"/>
    <w:rsid w:val="00DD39BC"/>
    <w:rsid w:val="00E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791E1-2C94-4EC9-933C-2C648FEF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Wójcik-Wykręt</dc:creator>
  <cp:lastModifiedBy>Grażyna Pyrda</cp:lastModifiedBy>
  <cp:revision>5</cp:revision>
  <dcterms:created xsi:type="dcterms:W3CDTF">2025-02-07T12:48:00Z</dcterms:created>
  <dcterms:modified xsi:type="dcterms:W3CDTF">2025-02-10T12:12:00Z</dcterms:modified>
</cp:coreProperties>
</file>